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</w:rPr>
        <w:t>Контрольная работа (исходный уровень)</w:t>
      </w: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</w:rPr>
        <w:t>6 класс</w:t>
      </w: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</w:rPr>
        <w:t>Сентябрь 2015</w:t>
      </w:r>
    </w:p>
    <w:p w:rsidR="005B3253" w:rsidRPr="00A67FCD" w:rsidRDefault="005B3253" w:rsidP="005B32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67FCD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5B3253" w:rsidRPr="00A67FCD" w:rsidRDefault="005B3253" w:rsidP="005B32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67FCD">
        <w:rPr>
          <w:rFonts w:ascii="Times New Roman" w:hAnsi="Times New Roman"/>
          <w:b/>
          <w:sz w:val="24"/>
          <w:szCs w:val="24"/>
          <w:u w:val="single"/>
        </w:rPr>
        <w:t>Часть 1</w:t>
      </w:r>
      <w:r w:rsidR="00A67F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67FCD" w:rsidRPr="00A67FCD">
        <w:rPr>
          <w:rFonts w:ascii="Times New Roman" w:hAnsi="Times New Roman"/>
          <w:sz w:val="24"/>
          <w:szCs w:val="24"/>
        </w:rPr>
        <w:t>(внести ответы в таблицу)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В одном ящике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5" o:title=""/>
          </v:shape>
          <o:OLEObject Type="Embed" ProgID="Equation.3" ShapeID="_x0000_i1025" DrawAspect="Content" ObjectID="_1578042201" r:id="rId6"/>
        </w:object>
      </w:r>
      <w:proofErr w:type="gramStart"/>
      <w:r w:rsidRPr="00A67FCD">
        <w:rPr>
          <w:rFonts w:ascii="Times New Roman" w:hAnsi="Times New Roman"/>
          <w:sz w:val="24"/>
          <w:szCs w:val="24"/>
        </w:rPr>
        <w:t>кг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слив, а во втором ящике – на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026" type="#_x0000_t75" style="width:18.75pt;height:30.75pt" o:ole="">
            <v:imagedata r:id="rId7" o:title=""/>
          </v:shape>
          <o:OLEObject Type="Embed" ProgID="Equation.3" ShapeID="_x0000_i1026" DrawAspect="Content" ObjectID="_1578042202" r:id="rId8"/>
        </w:object>
      </w:r>
      <w:r w:rsidRPr="00A67FCD">
        <w:rPr>
          <w:rFonts w:ascii="Times New Roman" w:hAnsi="Times New Roman"/>
          <w:sz w:val="24"/>
          <w:szCs w:val="24"/>
        </w:rPr>
        <w:t>кг больше. Сколько килограммов слив в двух ящиках?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Запишите число 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820" w:dyaOrig="620">
          <v:shape id="_x0000_i1027" type="#_x0000_t75" style="width:41.25pt;height:30.75pt" o:ole="">
            <v:imagedata r:id="rId9" o:title=""/>
          </v:shape>
          <o:OLEObject Type="Embed" ProgID="Equation.3" ShapeID="_x0000_i1027" DrawAspect="Content" ObjectID="_1578042203" r:id="rId10"/>
        </w:object>
      </w:r>
      <w:r w:rsidRPr="00A67FCD">
        <w:rPr>
          <w:rFonts w:ascii="Times New Roman" w:hAnsi="Times New Roman"/>
          <w:sz w:val="24"/>
          <w:szCs w:val="24"/>
        </w:rPr>
        <w:t>в  виде десятичной дроби.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Молочный сахар составляет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578042204" r:id="rId12"/>
        </w:object>
      </w:r>
      <w:r w:rsidRPr="00A67FCD">
        <w:rPr>
          <w:rFonts w:ascii="Times New Roman" w:hAnsi="Times New Roman"/>
          <w:sz w:val="24"/>
          <w:szCs w:val="24"/>
        </w:rPr>
        <w:t xml:space="preserve"> массы сухого молока. Сколько граммов сухого молока содержат </w:t>
      </w:r>
      <w:smartTag w:uri="urn:schemas-microsoft-com:office:smarttags" w:element="metricconverter">
        <w:smartTagPr>
          <w:attr w:name="ProductID" w:val="80 г"/>
        </w:smartTagPr>
        <w:r w:rsidRPr="00A67FCD">
          <w:rPr>
            <w:rFonts w:ascii="Times New Roman" w:hAnsi="Times New Roman"/>
            <w:sz w:val="24"/>
            <w:szCs w:val="24"/>
          </w:rPr>
          <w:t>80 г</w:t>
        </w:r>
      </w:smartTag>
      <w:r w:rsidRPr="00A67FCD">
        <w:rPr>
          <w:rFonts w:ascii="Times New Roman" w:hAnsi="Times New Roman"/>
          <w:sz w:val="24"/>
          <w:szCs w:val="24"/>
        </w:rPr>
        <w:t xml:space="preserve"> молочного сахара?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 школьной библиотеке насчитывается 10230 книг. Учебники составляют 70% от всех книг.  Сколько учебников имеется в библиотеке?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Вычислите: </w:t>
      </w:r>
      <w:r w:rsidRPr="00A67FCD">
        <w:rPr>
          <w:rFonts w:ascii="Times New Roman" w:hAnsi="Times New Roman"/>
          <w:sz w:val="24"/>
          <w:szCs w:val="24"/>
        </w:rPr>
        <w:object w:dxaOrig="1219" w:dyaOrig="620">
          <v:shape id="_x0000_i1029" type="#_x0000_t75" style="width:60.75pt;height:30.75pt" o:ole="">
            <v:imagedata r:id="rId13" o:title=""/>
          </v:shape>
          <o:OLEObject Type="Embed" ProgID="Equation.3" ShapeID="_x0000_i1029" DrawAspect="Content" ObjectID="_1578042205" r:id="rId14"/>
        </w:object>
      </w:r>
      <w:r w:rsidRPr="00A67FCD">
        <w:rPr>
          <w:rFonts w:ascii="Times New Roman" w:hAnsi="Times New Roman"/>
          <w:position w:val="-24"/>
          <w:sz w:val="24"/>
          <w:szCs w:val="24"/>
        </w:rPr>
        <w:t>.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Выполните деление 7</w:t>
      </w:r>
      <w:proofErr w:type="gramStart"/>
      <w:r w:rsidRPr="00A67F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16 и результат округлите до сотых.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Выполните действия: 64,3</w:t>
      </w:r>
      <w:proofErr w:type="gramStart"/>
      <w:r w:rsidRPr="00A67F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10 + 1,057</w:t>
      </w:r>
      <w:r w:rsidRPr="00A67FCD">
        <w:rPr>
          <w:rFonts w:ascii="Times New Roman" w:hAnsi="Times New Roman"/>
          <w:sz w:val="24"/>
          <w:szCs w:val="24"/>
        </w:rPr>
        <w:object w:dxaOrig="120" w:dyaOrig="120">
          <v:shape id="_x0000_i1030" type="#_x0000_t75" style="width:6pt;height:6pt" o:ole="">
            <v:imagedata r:id="rId15" o:title=""/>
          </v:shape>
          <o:OLEObject Type="Embed" ProgID="Equation.3" ShapeID="_x0000_i1030" DrawAspect="Content" ObjectID="_1578042206" r:id="rId16"/>
        </w:object>
      </w:r>
      <w:r w:rsidRPr="00A67FCD">
        <w:rPr>
          <w:rFonts w:ascii="Times New Roman" w:hAnsi="Times New Roman"/>
          <w:sz w:val="24"/>
          <w:szCs w:val="24"/>
        </w:rPr>
        <w:t>10.</w:t>
      </w:r>
    </w:p>
    <w:p w:rsidR="005B3253" w:rsidRPr="00A67FCD" w:rsidRDefault="005B3253" w:rsidP="005B3253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  <w:u w:val="single"/>
        </w:rPr>
        <w:t>Часть 2</w:t>
      </w:r>
      <w:r w:rsidRPr="00A67FCD">
        <w:rPr>
          <w:rFonts w:ascii="Times New Roman" w:hAnsi="Times New Roman"/>
          <w:b/>
          <w:sz w:val="24"/>
          <w:szCs w:val="24"/>
        </w:rPr>
        <w:t xml:space="preserve">   (записать полное решение</w:t>
      </w:r>
      <w:proofErr w:type="gramStart"/>
      <w:r w:rsidRPr="00A67FCD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Вычислите: 6,72</w:t>
      </w:r>
      <w:proofErr w:type="gramStart"/>
      <w:r w:rsidRPr="00A67F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2.4 </w:t>
      </w:r>
      <w:r w:rsidRPr="00A67FCD">
        <w:rPr>
          <w:rFonts w:ascii="Times New Roman" w:hAnsi="Times New Roman"/>
          <w:sz w:val="24"/>
          <w:szCs w:val="24"/>
        </w:rPr>
        <w:object w:dxaOrig="120" w:dyaOrig="120">
          <v:shape id="_x0000_i1031" type="#_x0000_t75" style="width:6pt;height:6pt" o:ole="">
            <v:imagedata r:id="rId17" o:title=""/>
          </v:shape>
          <o:OLEObject Type="Embed" ProgID="Equation.3" ShapeID="_x0000_i1031" DrawAspect="Content" ObjectID="_1578042207" r:id="rId18"/>
        </w:object>
      </w:r>
      <w:r w:rsidRPr="00A67FCD">
        <w:rPr>
          <w:rFonts w:ascii="Times New Roman" w:hAnsi="Times New Roman"/>
          <w:sz w:val="24"/>
          <w:szCs w:val="24"/>
        </w:rPr>
        <w:t>0,15 + 3,8</w:t>
      </w:r>
    </w:p>
    <w:p w:rsidR="005B3253" w:rsidRPr="00A67FCD" w:rsidRDefault="005B3253" w:rsidP="005B325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Площадь прямоугольника равна 7,82 см</w:t>
      </w:r>
      <w:r w:rsidRPr="00A67FCD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32" type="#_x0000_t75" style="width:8.25pt;height:15pt" o:ole="">
            <v:imagedata r:id="rId19" o:title=""/>
          </v:shape>
          <o:OLEObject Type="Embed" ProgID="Equation.3" ShapeID="_x0000_i1032" DrawAspect="Content" ObjectID="_1578042208" r:id="rId20"/>
        </w:object>
      </w:r>
      <w:r w:rsidRPr="00A67FCD">
        <w:rPr>
          <w:rFonts w:ascii="Times New Roman" w:hAnsi="Times New Roman"/>
          <w:sz w:val="24"/>
          <w:szCs w:val="24"/>
        </w:rPr>
        <w:t xml:space="preserve">, одна из его сторон – </w:t>
      </w:r>
      <w:smartTag w:uri="urn:schemas-microsoft-com:office:smarttags" w:element="metricconverter">
        <w:smartTagPr>
          <w:attr w:name="ProductID" w:val="4,6 см"/>
        </w:smartTagPr>
        <w:r w:rsidRPr="00A67FCD">
          <w:rPr>
            <w:rFonts w:ascii="Times New Roman" w:hAnsi="Times New Roman"/>
            <w:sz w:val="24"/>
            <w:szCs w:val="24"/>
          </w:rPr>
          <w:t>4,6 см</w:t>
        </w:r>
      </w:smartTag>
      <w:r w:rsidRPr="00A67FCD">
        <w:rPr>
          <w:rFonts w:ascii="Times New Roman" w:hAnsi="Times New Roman"/>
          <w:sz w:val="24"/>
          <w:szCs w:val="24"/>
        </w:rPr>
        <w:t>. найдите периметр прямоугольника.</w:t>
      </w:r>
    </w:p>
    <w:p w:rsidR="00A67FCD" w:rsidRPr="00A67FCD" w:rsidRDefault="00A67FCD" w:rsidP="00A67FC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Объём аквариума 0,12 м</w:t>
      </w:r>
      <w:r w:rsidRPr="00A67FCD">
        <w:rPr>
          <w:rFonts w:ascii="Times New Roman" w:hAnsi="Times New Roman"/>
          <w:position w:val="-4"/>
          <w:sz w:val="24"/>
          <w:szCs w:val="24"/>
        </w:rPr>
        <w:object w:dxaOrig="139" w:dyaOrig="300">
          <v:shape id="_x0000_i1033" type="#_x0000_t75" style="width:6.75pt;height:15pt" o:ole="">
            <v:imagedata r:id="rId21" o:title=""/>
          </v:shape>
          <o:OLEObject Type="Embed" ProgID="Equation.3" ShapeID="_x0000_i1033" DrawAspect="Content" ObjectID="_1578042209" r:id="rId22"/>
        </w:object>
      </w:r>
      <w:r w:rsidRPr="00A67FCD">
        <w:rPr>
          <w:rFonts w:ascii="Times New Roman" w:hAnsi="Times New Roman"/>
          <w:sz w:val="24"/>
          <w:szCs w:val="24"/>
        </w:rPr>
        <w:t xml:space="preserve">. найдите его высоту, если длина аквариума </w:t>
      </w:r>
      <w:smartTag w:uri="urn:schemas-microsoft-com:office:smarttags" w:element="metricconverter">
        <w:smartTagPr>
          <w:attr w:name="ProductID" w:val="60 см"/>
        </w:smartTagPr>
        <w:r w:rsidRPr="00A67FCD">
          <w:rPr>
            <w:rFonts w:ascii="Times New Roman" w:hAnsi="Times New Roman"/>
            <w:sz w:val="24"/>
            <w:szCs w:val="24"/>
          </w:rPr>
          <w:t>60 см</w:t>
        </w:r>
      </w:smartTag>
      <w:r w:rsidRPr="00A67FCD">
        <w:rPr>
          <w:rFonts w:ascii="Times New Roman" w:hAnsi="Times New Roman"/>
          <w:sz w:val="24"/>
          <w:szCs w:val="24"/>
        </w:rPr>
        <w:t xml:space="preserve">, а ширина </w:t>
      </w:r>
      <w:smartTag w:uri="urn:schemas-microsoft-com:office:smarttags" w:element="metricconverter">
        <w:smartTagPr>
          <w:attr w:name="ProductID" w:val="40 см"/>
        </w:smartTagPr>
        <w:r w:rsidRPr="00A67FCD">
          <w:rPr>
            <w:rFonts w:ascii="Times New Roman" w:hAnsi="Times New Roman"/>
            <w:sz w:val="24"/>
            <w:szCs w:val="24"/>
          </w:rPr>
          <w:t>40 см</w:t>
        </w:r>
      </w:smartTag>
      <w:r w:rsidRPr="00A67FCD">
        <w:rPr>
          <w:rFonts w:ascii="Times New Roman" w:hAnsi="Times New Roman"/>
          <w:sz w:val="24"/>
          <w:szCs w:val="24"/>
        </w:rPr>
        <w:t>. ответ выразите в метрах.</w:t>
      </w:r>
    </w:p>
    <w:p w:rsidR="00A67FCD" w:rsidRPr="00A67FCD" w:rsidRDefault="00A67FCD" w:rsidP="00A67FCD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5B3253" w:rsidRPr="00A67FCD" w:rsidRDefault="005B3253" w:rsidP="005B3253">
      <w:pPr>
        <w:spacing w:after="0"/>
        <w:rPr>
          <w:rFonts w:ascii="Times New Roman" w:hAnsi="Times New Roman"/>
          <w:sz w:val="24"/>
          <w:szCs w:val="24"/>
        </w:rPr>
      </w:pP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3253" w:rsidRPr="00A67FCD" w:rsidRDefault="005B3253" w:rsidP="00A67FCD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</w:rPr>
        <w:lastRenderedPageBreak/>
        <w:t>Контрольная работа (исходный уровень)</w:t>
      </w: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</w:rPr>
        <w:t>6 класс</w:t>
      </w:r>
    </w:p>
    <w:p w:rsidR="005B3253" w:rsidRPr="00A67FCD" w:rsidRDefault="005B3253" w:rsidP="005B3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</w:rPr>
        <w:t>Сентябрь 2015</w:t>
      </w:r>
    </w:p>
    <w:p w:rsidR="005B3253" w:rsidRPr="00A67FCD" w:rsidRDefault="005B3253" w:rsidP="005B32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67FCD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5B3253" w:rsidRPr="00A67FCD" w:rsidRDefault="005B3253" w:rsidP="005B32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67FCD">
        <w:rPr>
          <w:rFonts w:ascii="Times New Roman" w:hAnsi="Times New Roman"/>
          <w:b/>
          <w:sz w:val="24"/>
          <w:szCs w:val="24"/>
          <w:u w:val="single"/>
        </w:rPr>
        <w:t>Часть</w:t>
      </w:r>
      <w:proofErr w:type="gramStart"/>
      <w:r w:rsidRPr="00A67FCD">
        <w:rPr>
          <w:rFonts w:ascii="Times New Roman" w:hAnsi="Times New Roman"/>
          <w:b/>
          <w:sz w:val="24"/>
          <w:szCs w:val="24"/>
          <w:u w:val="single"/>
        </w:rPr>
        <w:t>1</w:t>
      </w:r>
      <w:proofErr w:type="gramEnd"/>
      <w:r w:rsidRPr="00A67F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67F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67FCD" w:rsidRPr="00A67FCD">
        <w:rPr>
          <w:rFonts w:ascii="Times New Roman" w:hAnsi="Times New Roman"/>
          <w:sz w:val="24"/>
          <w:szCs w:val="24"/>
        </w:rPr>
        <w:t>(внести ответы в таблицу)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В одном ящике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460" w:dyaOrig="620">
          <v:shape id="_x0000_i1034" type="#_x0000_t75" style="width:23.25pt;height:30.75pt" o:ole="">
            <v:imagedata r:id="rId5" o:title=""/>
          </v:shape>
          <o:OLEObject Type="Embed" ProgID="Equation.3" ShapeID="_x0000_i1034" DrawAspect="Content" ObjectID="_1578042210" r:id="rId23"/>
        </w:object>
      </w:r>
      <w:proofErr w:type="gramStart"/>
      <w:r w:rsidRPr="00A67FCD">
        <w:rPr>
          <w:rFonts w:ascii="Times New Roman" w:hAnsi="Times New Roman"/>
          <w:sz w:val="24"/>
          <w:szCs w:val="24"/>
        </w:rPr>
        <w:t>кг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слив, а во втором ящике Садовник собрал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35" type="#_x0000_t75" style="width:24pt;height:30.75pt" o:ole="">
            <v:imagedata r:id="rId24" o:title=""/>
          </v:shape>
          <o:OLEObject Type="Embed" ProgID="Equation.3" ShapeID="_x0000_i1035" DrawAspect="Content" ObjectID="_1578042211" r:id="rId25"/>
        </w:object>
      </w:r>
      <w:r w:rsidRPr="00A67FCD">
        <w:rPr>
          <w:rFonts w:ascii="Times New Roman" w:hAnsi="Times New Roman"/>
          <w:sz w:val="24"/>
          <w:szCs w:val="24"/>
        </w:rPr>
        <w:t xml:space="preserve">кг клубники с одной грядки, а со второй – на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036" type="#_x0000_t75" style="width:18.75pt;height:30.75pt" o:ole="">
            <v:imagedata r:id="rId26" o:title=""/>
          </v:shape>
          <o:OLEObject Type="Embed" ProgID="Equation.3" ShapeID="_x0000_i1036" DrawAspect="Content" ObjectID="_1578042212" r:id="rId27"/>
        </w:object>
      </w:r>
      <w:r w:rsidRPr="00A67FCD">
        <w:rPr>
          <w:rFonts w:ascii="Times New Roman" w:hAnsi="Times New Roman"/>
          <w:sz w:val="24"/>
          <w:szCs w:val="24"/>
        </w:rPr>
        <w:t>кг больше. Сколько килограммов клубники собрал садовник с двух грядок?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Запишите число 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720" w:dyaOrig="620">
          <v:shape id="_x0000_i1037" type="#_x0000_t75" style="width:36pt;height:30.75pt" o:ole="">
            <v:imagedata r:id="rId28" o:title=""/>
          </v:shape>
          <o:OLEObject Type="Embed" ProgID="Equation.3" ShapeID="_x0000_i1037" DrawAspect="Content" ObjectID="_1578042213" r:id="rId29"/>
        </w:object>
      </w:r>
      <w:r w:rsidRPr="00A67FCD">
        <w:rPr>
          <w:rFonts w:ascii="Times New Roman" w:hAnsi="Times New Roman"/>
          <w:sz w:val="24"/>
          <w:szCs w:val="24"/>
        </w:rPr>
        <w:t>в  виде десятичной дроби.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 Сахар составляет 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38" type="#_x0000_t75" style="width:15.75pt;height:30.75pt" o:ole="">
            <v:imagedata r:id="rId30" o:title=""/>
          </v:shape>
          <o:OLEObject Type="Embed" ProgID="Equation.3" ShapeID="_x0000_i1038" DrawAspect="Content" ObjectID="_1578042214" r:id="rId31"/>
        </w:object>
      </w:r>
      <w:r w:rsidRPr="00A67FCD">
        <w:rPr>
          <w:rFonts w:ascii="Times New Roman" w:hAnsi="Times New Roman"/>
          <w:sz w:val="24"/>
          <w:szCs w:val="24"/>
        </w:rPr>
        <w:t xml:space="preserve"> массы сахарной свёклы. Сколько центнеров свёклы взяли, если сахара получилось 120 ц?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Магазин за сезон продал 3650 пальто и курток. Куртки составили 88% от всего количества. Сколько курток продал магазин? 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Вычислите:</w:t>
      </w:r>
      <w:r w:rsidRPr="00A67FCD">
        <w:rPr>
          <w:rFonts w:ascii="Times New Roman" w:hAnsi="Times New Roman"/>
          <w:position w:val="-24"/>
          <w:sz w:val="24"/>
          <w:szCs w:val="24"/>
        </w:rPr>
        <w:object w:dxaOrig="1200" w:dyaOrig="620">
          <v:shape id="_x0000_i1039" type="#_x0000_t75" style="width:60pt;height:30.75pt" o:ole="">
            <v:imagedata r:id="rId32" o:title=""/>
          </v:shape>
          <o:OLEObject Type="Embed" ProgID="Equation.3" ShapeID="_x0000_i1039" DrawAspect="Content" ObjectID="_1578042215" r:id="rId33"/>
        </w:object>
      </w:r>
      <w:r w:rsidRPr="00A67FCD">
        <w:rPr>
          <w:rFonts w:ascii="Times New Roman" w:hAnsi="Times New Roman"/>
          <w:position w:val="-24"/>
          <w:sz w:val="24"/>
          <w:szCs w:val="24"/>
        </w:rPr>
        <w:t>.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Выполните деление 19</w:t>
      </w:r>
      <w:proofErr w:type="gramStart"/>
      <w:r w:rsidRPr="00A67F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80 и результат округлите до сотых.</w:t>
      </w:r>
    </w:p>
    <w:p w:rsidR="005B3253" w:rsidRP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Выполните действия: 67,5</w:t>
      </w:r>
      <w:proofErr w:type="gramStart"/>
      <w:r w:rsidRPr="00A67F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10 + 0,125</w:t>
      </w:r>
      <w:r w:rsidRPr="00A67FCD">
        <w:rPr>
          <w:rFonts w:ascii="Times New Roman" w:hAnsi="Times New Roman"/>
          <w:sz w:val="24"/>
          <w:szCs w:val="24"/>
        </w:rPr>
        <w:object w:dxaOrig="120" w:dyaOrig="120">
          <v:shape id="_x0000_i1040" type="#_x0000_t75" style="width:6pt;height:6pt" o:ole="">
            <v:imagedata r:id="rId34" o:title=""/>
          </v:shape>
          <o:OLEObject Type="Embed" ProgID="Equation.3" ShapeID="_x0000_i1040" DrawAspect="Content" ObjectID="_1578042216" r:id="rId35"/>
        </w:object>
      </w:r>
      <w:r w:rsidRPr="00A67FCD">
        <w:rPr>
          <w:rFonts w:ascii="Times New Roman" w:hAnsi="Times New Roman"/>
          <w:sz w:val="24"/>
          <w:szCs w:val="24"/>
        </w:rPr>
        <w:t>10.</w:t>
      </w:r>
    </w:p>
    <w:p w:rsidR="005B3253" w:rsidRPr="00A67FCD" w:rsidRDefault="005B3253" w:rsidP="00A67FCD">
      <w:pPr>
        <w:pStyle w:val="a3"/>
        <w:spacing w:after="0"/>
        <w:ind w:left="216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b/>
          <w:sz w:val="24"/>
          <w:szCs w:val="24"/>
          <w:u w:val="single"/>
        </w:rPr>
        <w:t xml:space="preserve">Часть 2  </w:t>
      </w:r>
      <w:r w:rsidR="00A67FCD">
        <w:rPr>
          <w:rFonts w:ascii="Times New Roman" w:hAnsi="Times New Roman"/>
          <w:sz w:val="24"/>
          <w:szCs w:val="24"/>
        </w:rPr>
        <w:t>(записать полное решение</w:t>
      </w:r>
      <w:r w:rsidRPr="00A67FCD">
        <w:rPr>
          <w:rFonts w:ascii="Times New Roman" w:hAnsi="Times New Roman"/>
          <w:sz w:val="24"/>
          <w:szCs w:val="24"/>
        </w:rPr>
        <w:t>)</w:t>
      </w:r>
    </w:p>
    <w:p w:rsidR="00A67FCD" w:rsidRDefault="005B3253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Вычислите: (0,432</w:t>
      </w:r>
      <w:proofErr w:type="gramStart"/>
      <w:r w:rsidRPr="00A67F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7FCD">
        <w:rPr>
          <w:rFonts w:ascii="Times New Roman" w:hAnsi="Times New Roman"/>
          <w:sz w:val="24"/>
          <w:szCs w:val="24"/>
        </w:rPr>
        <w:t xml:space="preserve"> 2,7 + 3,4) </w:t>
      </w:r>
      <w:r w:rsidRPr="00A67FCD">
        <w:object w:dxaOrig="120" w:dyaOrig="120">
          <v:shape id="_x0000_i1041" type="#_x0000_t75" style="width:6pt;height:6pt" o:ole="">
            <v:imagedata r:id="rId17" o:title=""/>
          </v:shape>
          <o:OLEObject Type="Embed" ProgID="Equation.3" ShapeID="_x0000_i1041" DrawAspect="Content" ObjectID="_1578042217" r:id="rId36"/>
        </w:object>
      </w:r>
      <w:r w:rsidRPr="00A67FCD">
        <w:rPr>
          <w:rFonts w:ascii="Times New Roman" w:hAnsi="Times New Roman"/>
          <w:sz w:val="24"/>
          <w:szCs w:val="24"/>
        </w:rPr>
        <w:t>1,5</w:t>
      </w:r>
    </w:p>
    <w:p w:rsidR="00A67FCD" w:rsidRPr="00A67FCD" w:rsidRDefault="00A67FCD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>Площадь прямоугольника равна 5,92 см</w:t>
      </w:r>
      <w:r w:rsidRPr="00A67FCD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42" type="#_x0000_t75" style="width:8.25pt;height:15pt" o:ole="">
            <v:imagedata r:id="rId19" o:title=""/>
          </v:shape>
          <o:OLEObject Type="Embed" ProgID="Equation.3" ShapeID="_x0000_i1042" DrawAspect="Content" ObjectID="_1578042218" r:id="rId37"/>
        </w:object>
      </w:r>
      <w:r w:rsidRPr="00A67FCD">
        <w:rPr>
          <w:rFonts w:ascii="Times New Roman" w:hAnsi="Times New Roman"/>
          <w:sz w:val="24"/>
          <w:szCs w:val="24"/>
        </w:rPr>
        <w:t xml:space="preserve">, одна из его сторон – </w:t>
      </w:r>
      <w:smartTag w:uri="urn:schemas-microsoft-com:office:smarttags" w:element="metricconverter">
        <w:smartTagPr>
          <w:attr w:name="ProductID" w:val="3,7 см"/>
        </w:smartTagPr>
        <w:r w:rsidRPr="00A67FCD">
          <w:rPr>
            <w:rFonts w:ascii="Times New Roman" w:hAnsi="Times New Roman"/>
            <w:sz w:val="24"/>
            <w:szCs w:val="24"/>
          </w:rPr>
          <w:t>3,7 см</w:t>
        </w:r>
      </w:smartTag>
      <w:r w:rsidRPr="00A67FCD">
        <w:rPr>
          <w:rFonts w:ascii="Times New Roman" w:hAnsi="Times New Roman"/>
          <w:sz w:val="24"/>
          <w:szCs w:val="24"/>
        </w:rPr>
        <w:t>. найдите периметр прямоугольника.</w:t>
      </w:r>
    </w:p>
    <w:p w:rsidR="00A67FCD" w:rsidRPr="00A67FCD" w:rsidRDefault="00A67FCD" w:rsidP="00A67FCD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7FCD">
        <w:rPr>
          <w:rFonts w:ascii="Times New Roman" w:hAnsi="Times New Roman"/>
          <w:sz w:val="24"/>
          <w:szCs w:val="24"/>
        </w:rPr>
        <w:t xml:space="preserve">Для осушения болот была вырыта траншея в форме прямоугольного параллелепипеда. Длина траншеи </w:t>
      </w:r>
      <w:smartTag w:uri="urn:schemas-microsoft-com:office:smarttags" w:element="metricconverter">
        <w:smartTagPr>
          <w:attr w:name="ProductID" w:val="700 м"/>
        </w:smartTagPr>
        <w:r w:rsidRPr="00A67FCD">
          <w:rPr>
            <w:rFonts w:ascii="Times New Roman" w:hAnsi="Times New Roman"/>
            <w:sz w:val="24"/>
            <w:szCs w:val="24"/>
          </w:rPr>
          <w:t>700 м</w:t>
        </w:r>
      </w:smartTag>
      <w:r w:rsidRPr="00A67FCD">
        <w:rPr>
          <w:rFonts w:ascii="Times New Roman" w:hAnsi="Times New Roman"/>
          <w:sz w:val="24"/>
          <w:szCs w:val="24"/>
        </w:rPr>
        <w:t>, ширина 8</w:t>
      </w:r>
      <w:r>
        <w:rPr>
          <w:rFonts w:ascii="Times New Roman" w:hAnsi="Times New Roman"/>
          <w:sz w:val="24"/>
          <w:szCs w:val="24"/>
        </w:rPr>
        <w:t>0 с</w:t>
      </w:r>
      <w:r w:rsidRPr="00A67FCD">
        <w:rPr>
          <w:rFonts w:ascii="Times New Roman" w:hAnsi="Times New Roman"/>
          <w:sz w:val="24"/>
          <w:szCs w:val="24"/>
        </w:rPr>
        <w:t>м. найдите глубину траншеи, если при этом было вынуто грунта 896 м</w:t>
      </w:r>
      <w:r w:rsidRPr="00A67FCD">
        <w:rPr>
          <w:position w:val="-4"/>
        </w:rPr>
        <w:object w:dxaOrig="139" w:dyaOrig="300">
          <v:shape id="_x0000_i1043" type="#_x0000_t75" style="width:6.75pt;height:15pt" o:ole="">
            <v:imagedata r:id="rId38" o:title=""/>
          </v:shape>
          <o:OLEObject Type="Embed" ProgID="Equation.3" ShapeID="_x0000_i1043" DrawAspect="Content" ObjectID="_1578042219" r:id="rId39"/>
        </w:object>
      </w:r>
      <w:r w:rsidRPr="00A67FCD">
        <w:rPr>
          <w:rFonts w:ascii="Times New Roman" w:hAnsi="Times New Roman"/>
          <w:sz w:val="24"/>
          <w:szCs w:val="24"/>
        </w:rPr>
        <w:t>.</w:t>
      </w:r>
    </w:p>
    <w:p w:rsidR="00A67FCD" w:rsidRPr="00A67FCD" w:rsidRDefault="00A67FCD" w:rsidP="00A67FCD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5B3253" w:rsidRPr="00A67FCD" w:rsidRDefault="005B3253" w:rsidP="005B3253">
      <w:pPr>
        <w:spacing w:after="0"/>
        <w:rPr>
          <w:rFonts w:ascii="Times New Roman" w:hAnsi="Times New Roman"/>
          <w:sz w:val="24"/>
          <w:szCs w:val="24"/>
        </w:rPr>
      </w:pPr>
    </w:p>
    <w:p w:rsidR="00835FF7" w:rsidRPr="00A67FCD" w:rsidRDefault="00835FF7" w:rsidP="005B3253">
      <w:pPr>
        <w:spacing w:after="0"/>
        <w:rPr>
          <w:rFonts w:ascii="Times New Roman" w:hAnsi="Times New Roman"/>
          <w:sz w:val="24"/>
          <w:szCs w:val="24"/>
        </w:rPr>
      </w:pPr>
    </w:p>
    <w:sectPr w:rsidR="00835FF7" w:rsidRPr="00A67FCD" w:rsidSect="0046759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EE9"/>
    <w:multiLevelType w:val="hybridMultilevel"/>
    <w:tmpl w:val="D4C065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221640"/>
    <w:multiLevelType w:val="hybridMultilevel"/>
    <w:tmpl w:val="8EEA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555F8"/>
    <w:multiLevelType w:val="hybridMultilevel"/>
    <w:tmpl w:val="EF9CB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6EF922CE"/>
    <w:multiLevelType w:val="hybridMultilevel"/>
    <w:tmpl w:val="EA30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C4FB8"/>
    <w:multiLevelType w:val="hybridMultilevel"/>
    <w:tmpl w:val="1850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6AB7"/>
    <w:rsid w:val="0011720A"/>
    <w:rsid w:val="00467590"/>
    <w:rsid w:val="00576AB7"/>
    <w:rsid w:val="005B3253"/>
    <w:rsid w:val="00835FF7"/>
    <w:rsid w:val="00A67FCD"/>
    <w:rsid w:val="00C5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D505</cp:lastModifiedBy>
  <cp:revision>4</cp:revision>
  <dcterms:created xsi:type="dcterms:W3CDTF">2015-09-16T15:30:00Z</dcterms:created>
  <dcterms:modified xsi:type="dcterms:W3CDTF">2018-01-21T09:17:00Z</dcterms:modified>
</cp:coreProperties>
</file>