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F8" w:rsidRPr="00763E55" w:rsidRDefault="00D42CF8" w:rsidP="008731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1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1.     </w:t>
      </w:r>
      <w:r w:rsidR="00520B6D"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Дайте определение окружности</w:t>
      </w:r>
      <w:r w:rsidR="0087311D"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, круга</w:t>
      </w:r>
      <w:r w:rsidR="00520B6D"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 через ГМТ.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Сформулируйте и докажите теорему о свойстве касательной.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2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1.     Что называется радиусом окружности? Хордой?</w:t>
      </w:r>
      <w:r w:rsidR="0087311D"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 Диаметром?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Сформулируйте и докажите признак касательной.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3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1.     </w:t>
      </w:r>
      <w:proofErr w:type="gramStart"/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Какая</w:t>
      </w:r>
      <w:proofErr w:type="gramEnd"/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 прямая называется касательной к окружности? Какая точка называется точкой касания прямой и окружности?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2.     </w:t>
      </w:r>
      <w:r w:rsidR="00520B6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 является геометрическим местом точек, принадлежащих углу и равноудаленных от его сторон? Докажите это</w:t>
      </w:r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(т.19.2 </w:t>
      </w:r>
      <w:proofErr w:type="gramStart"/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прямая</w:t>
      </w:r>
      <w:proofErr w:type="gramEnd"/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обратная)</w:t>
      </w:r>
      <w:r w:rsidR="00520B6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4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1.     Какими свойствами обладают отрезки касательных к окружности, проведённые из одной точки? 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     Докажите, что </w:t>
      </w:r>
      <w:r w:rsidR="00520B6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диаметр окружности, перпендикулярный хорде, делит эту хорду пополам</w:t>
      </w: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5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1.     </w:t>
      </w: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Объясните, как через данную точку окружности провести касательную к этой окружности.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2.     </w:t>
      </w:r>
      <w:r w:rsidR="00520B6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Сформулируйте и докажите теорему о диаметре, делящем хорду, отличную от диаметра, пополам</w:t>
      </w: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Default="00D42CF8" w:rsidP="00763E55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6</w:t>
      </w:r>
    </w:p>
    <w:p w:rsid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</w:t>
      </w:r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Какие неравенства выполняются </w:t>
      </w:r>
      <w:proofErr w:type="gramStart"/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</w:t>
      </w:r>
      <w:proofErr w:type="gramEnd"/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63E55" w:rsidRDefault="0087311D" w:rsidP="00763E55">
      <w:pPr>
        <w:spacing w:after="0" w:line="240" w:lineRule="auto"/>
        <w:ind w:hanging="360"/>
        <w:contextualSpacing/>
        <w:rPr>
          <w:color w:val="17365D" w:themeColor="text2" w:themeShade="BF"/>
          <w:sz w:val="23"/>
          <w:szCs w:val="23"/>
        </w:rPr>
      </w:pPr>
      <w:r w:rsidRPr="00763E55">
        <w:rPr>
          <w:color w:val="17365D" w:themeColor="text2" w:themeShade="BF"/>
          <w:sz w:val="23"/>
          <w:szCs w:val="23"/>
        </w:rPr>
        <w:t>а) любой точки</w:t>
      </w:r>
      <w:proofErr w:type="gramStart"/>
      <w:r w:rsidRPr="00763E55">
        <w:rPr>
          <w:color w:val="17365D" w:themeColor="text2" w:themeShade="BF"/>
          <w:sz w:val="23"/>
          <w:szCs w:val="23"/>
        </w:rPr>
        <w:t xml:space="preserve"> А</w:t>
      </w:r>
      <w:proofErr w:type="gramEnd"/>
      <w:r w:rsidRPr="00763E55">
        <w:rPr>
          <w:color w:val="17365D" w:themeColor="text2" w:themeShade="BF"/>
          <w:sz w:val="23"/>
          <w:szCs w:val="23"/>
        </w:rPr>
        <w:t xml:space="preserve">, принадлежащей кругу с центром О и радиусом </w:t>
      </w:r>
      <w:r w:rsidRPr="00763E55">
        <w:rPr>
          <w:color w:val="17365D" w:themeColor="text2" w:themeShade="BF"/>
          <w:sz w:val="23"/>
          <w:szCs w:val="23"/>
          <w:lang w:val="en-US"/>
        </w:rPr>
        <w:t>R</w:t>
      </w:r>
      <w:r w:rsidRPr="00763E55">
        <w:rPr>
          <w:color w:val="17365D" w:themeColor="text2" w:themeShade="BF"/>
          <w:sz w:val="23"/>
          <w:szCs w:val="23"/>
        </w:rPr>
        <w:t>?</w:t>
      </w:r>
    </w:p>
    <w:p w:rsidR="00763E55" w:rsidRDefault="0087311D" w:rsidP="00763E55">
      <w:pPr>
        <w:spacing w:after="0" w:line="240" w:lineRule="auto"/>
        <w:ind w:hanging="360"/>
        <w:contextualSpacing/>
        <w:rPr>
          <w:color w:val="17365D" w:themeColor="text2" w:themeShade="BF"/>
          <w:sz w:val="23"/>
          <w:szCs w:val="23"/>
        </w:rPr>
      </w:pPr>
      <w:r w:rsidRPr="00763E55">
        <w:rPr>
          <w:color w:val="17365D" w:themeColor="text2" w:themeShade="BF"/>
          <w:sz w:val="23"/>
          <w:szCs w:val="23"/>
        </w:rPr>
        <w:t>б) любой точки</w:t>
      </w:r>
      <w:proofErr w:type="gramStart"/>
      <w:r w:rsidRPr="00763E55">
        <w:rPr>
          <w:color w:val="17365D" w:themeColor="text2" w:themeShade="BF"/>
          <w:sz w:val="23"/>
          <w:szCs w:val="23"/>
        </w:rPr>
        <w:t xml:space="preserve"> В</w:t>
      </w:r>
      <w:proofErr w:type="gramEnd"/>
      <w:r w:rsidRPr="00763E55">
        <w:rPr>
          <w:color w:val="17365D" w:themeColor="text2" w:themeShade="BF"/>
          <w:sz w:val="23"/>
          <w:szCs w:val="23"/>
        </w:rPr>
        <w:t xml:space="preserve">, не принадлежащей кругу с центром О и радиусом </w:t>
      </w:r>
      <w:r w:rsidRPr="00763E55">
        <w:rPr>
          <w:color w:val="17365D" w:themeColor="text2" w:themeShade="BF"/>
          <w:sz w:val="23"/>
          <w:szCs w:val="23"/>
          <w:lang w:val="en-US"/>
        </w:rPr>
        <w:t>R</w:t>
      </w:r>
      <w:r w:rsidRPr="00763E55">
        <w:rPr>
          <w:color w:val="17365D" w:themeColor="text2" w:themeShade="BF"/>
          <w:sz w:val="23"/>
          <w:szCs w:val="23"/>
        </w:rPr>
        <w:t>?</w:t>
      </w:r>
    </w:p>
    <w:p w:rsidR="00D42CF8" w:rsidRPr="00763E55" w:rsidRDefault="00D42CF8" w:rsidP="00763E55">
      <w:pPr>
        <w:spacing w:after="0" w:line="240" w:lineRule="auto"/>
        <w:ind w:hanging="360"/>
        <w:contextualSpacing/>
        <w:rPr>
          <w:sz w:val="23"/>
          <w:szCs w:val="23"/>
        </w:rPr>
      </w:pPr>
      <w:r w:rsidRPr="00763E55">
        <w:rPr>
          <w:sz w:val="23"/>
          <w:szCs w:val="23"/>
        </w:rPr>
        <w:t xml:space="preserve">2.     </w:t>
      </w:r>
      <w:r w:rsidR="0087311D" w:rsidRPr="00763E55">
        <w:rPr>
          <w:sz w:val="23"/>
          <w:szCs w:val="23"/>
        </w:rPr>
        <w:t>Докажите, что если расстояние от центра окружности до некоторой прямой равно радиусу окружности, то эта прямая является касательной к данной окружности.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D42CF8" w:rsidRPr="00763E55" w:rsidRDefault="00D42CF8" w:rsidP="0087311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7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1.     </w:t>
      </w:r>
      <w:r w:rsidR="0087311D"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Дайте определение геометрического места точек, приведите примеры</w:t>
      </w: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.</w:t>
      </w:r>
    </w:p>
    <w:p w:rsidR="00D42CF8" w:rsidRPr="00763E55" w:rsidRDefault="00D42CF8" w:rsidP="0087311D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2.     </w:t>
      </w:r>
      <w:r w:rsidR="0087311D"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Докажите, что если через данную точку к окружности проведены две касательные, то отрезки касательных, соединяющих данную точку с точками касания, равны.</w:t>
      </w:r>
    </w:p>
    <w:p w:rsidR="00763E55" w:rsidRPr="00763E55" w:rsidRDefault="00D42CF8" w:rsidP="00763E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  <w:r w:rsidR="00763E55"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1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1.     </w:t>
      </w: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Дайте определение окружности, круга через ГМТ.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Сформулируйте и докажите теорему о свойстве касательной.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2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1.     Что называется радиусом окружности? Хордой? Диаметром?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Сформулируйте и докажите признак касательной.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3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1.     </w:t>
      </w:r>
      <w:proofErr w:type="gramStart"/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Какая</w:t>
      </w:r>
      <w:proofErr w:type="gramEnd"/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 прямая называется касательной к окружности? Какая точка называется точкой касания прямой и окружности?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     Что является геометрическим местом точек, принадлежащих углу и равноудаленных от его сторон? Докажите это (т.19.2 </w:t>
      </w:r>
      <w:proofErr w:type="gramStart"/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прямая</w:t>
      </w:r>
      <w:proofErr w:type="gramEnd"/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обратная). 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4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 xml:space="preserve">1.     Какими свойствами обладают отрезки касательных к окружности, проведённые из одной точки? 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Докажите, что диаметр окружности, перпендикулярный хорде, делит эту хорду пополам.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5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1.     </w:t>
      </w: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Объясните, как через данную точку окружности провести касательную к этой окружности.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Сформулируйте и докажите теорему о диаметре, делящем хорду, отличную от диаметра, пополам.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6</w:t>
      </w:r>
    </w:p>
    <w:p w:rsid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</w:t>
      </w: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Какие неравенства выполняются </w:t>
      </w:r>
      <w:proofErr w:type="gramStart"/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</w:t>
      </w:r>
      <w:proofErr w:type="gramEnd"/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63E55" w:rsidRDefault="00763E55" w:rsidP="00763E55">
      <w:pPr>
        <w:spacing w:after="0" w:line="240" w:lineRule="auto"/>
        <w:ind w:hanging="360"/>
        <w:contextualSpacing/>
        <w:rPr>
          <w:color w:val="17365D" w:themeColor="text2" w:themeShade="BF"/>
          <w:sz w:val="23"/>
          <w:szCs w:val="23"/>
        </w:rPr>
      </w:pPr>
      <w:r w:rsidRPr="00763E55">
        <w:rPr>
          <w:color w:val="17365D" w:themeColor="text2" w:themeShade="BF"/>
          <w:sz w:val="23"/>
          <w:szCs w:val="23"/>
        </w:rPr>
        <w:t>а) любой точки</w:t>
      </w:r>
      <w:proofErr w:type="gramStart"/>
      <w:r w:rsidRPr="00763E55">
        <w:rPr>
          <w:color w:val="17365D" w:themeColor="text2" w:themeShade="BF"/>
          <w:sz w:val="23"/>
          <w:szCs w:val="23"/>
        </w:rPr>
        <w:t xml:space="preserve"> А</w:t>
      </w:r>
      <w:proofErr w:type="gramEnd"/>
      <w:r w:rsidRPr="00763E55">
        <w:rPr>
          <w:color w:val="17365D" w:themeColor="text2" w:themeShade="BF"/>
          <w:sz w:val="23"/>
          <w:szCs w:val="23"/>
        </w:rPr>
        <w:t xml:space="preserve">, принадлежащей кругу с центром О и радиусом </w:t>
      </w:r>
      <w:r w:rsidRPr="00763E55">
        <w:rPr>
          <w:color w:val="17365D" w:themeColor="text2" w:themeShade="BF"/>
          <w:sz w:val="23"/>
          <w:szCs w:val="23"/>
          <w:lang w:val="en-US"/>
        </w:rPr>
        <w:t>R</w:t>
      </w:r>
      <w:r w:rsidRPr="00763E55">
        <w:rPr>
          <w:color w:val="17365D" w:themeColor="text2" w:themeShade="BF"/>
          <w:sz w:val="23"/>
          <w:szCs w:val="23"/>
        </w:rPr>
        <w:t>?</w:t>
      </w:r>
    </w:p>
    <w:p w:rsidR="00763E55" w:rsidRDefault="00763E55" w:rsidP="00763E55">
      <w:pPr>
        <w:spacing w:after="0" w:line="240" w:lineRule="auto"/>
        <w:ind w:hanging="360"/>
        <w:contextualSpacing/>
        <w:rPr>
          <w:color w:val="17365D" w:themeColor="text2" w:themeShade="BF"/>
          <w:sz w:val="23"/>
          <w:szCs w:val="23"/>
        </w:rPr>
      </w:pPr>
      <w:r w:rsidRPr="00763E55">
        <w:rPr>
          <w:color w:val="17365D" w:themeColor="text2" w:themeShade="BF"/>
          <w:sz w:val="23"/>
          <w:szCs w:val="23"/>
        </w:rPr>
        <w:t>б) любой точки</w:t>
      </w:r>
      <w:proofErr w:type="gramStart"/>
      <w:r w:rsidRPr="00763E55">
        <w:rPr>
          <w:color w:val="17365D" w:themeColor="text2" w:themeShade="BF"/>
          <w:sz w:val="23"/>
          <w:szCs w:val="23"/>
        </w:rPr>
        <w:t xml:space="preserve"> В</w:t>
      </w:r>
      <w:proofErr w:type="gramEnd"/>
      <w:r w:rsidRPr="00763E55">
        <w:rPr>
          <w:color w:val="17365D" w:themeColor="text2" w:themeShade="BF"/>
          <w:sz w:val="23"/>
          <w:szCs w:val="23"/>
        </w:rPr>
        <w:t xml:space="preserve">, не принадлежащей кругу с центром О и радиусом </w:t>
      </w:r>
      <w:r w:rsidRPr="00763E55">
        <w:rPr>
          <w:color w:val="17365D" w:themeColor="text2" w:themeShade="BF"/>
          <w:sz w:val="23"/>
          <w:szCs w:val="23"/>
          <w:lang w:val="en-US"/>
        </w:rPr>
        <w:t>R</w:t>
      </w:r>
      <w:r w:rsidRPr="00763E55">
        <w:rPr>
          <w:color w:val="17365D" w:themeColor="text2" w:themeShade="BF"/>
          <w:sz w:val="23"/>
          <w:szCs w:val="23"/>
        </w:rPr>
        <w:t>?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sz w:val="23"/>
          <w:szCs w:val="23"/>
        </w:rPr>
      </w:pPr>
      <w:r w:rsidRPr="00763E55">
        <w:rPr>
          <w:sz w:val="23"/>
          <w:szCs w:val="23"/>
        </w:rPr>
        <w:t>2.     Докажите, что если расстояние от центра окружности до некоторой прямой равно радиусу окружности, то эта прямая является касательной к данной окружности.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</w:p>
    <w:p w:rsidR="00763E55" w:rsidRPr="00763E55" w:rsidRDefault="00763E55" w:rsidP="00763E5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Билет 7</w:t>
      </w:r>
    </w:p>
    <w:p w:rsidR="00763E55" w:rsidRPr="00763E55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3E55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lang w:eastAsia="ru-RU"/>
        </w:rPr>
        <w:t>1.     Дайте определение геометрического места точек, приведите примеры.</w:t>
      </w:r>
    </w:p>
    <w:p w:rsidR="00D42CF8" w:rsidRPr="00E861D2" w:rsidRDefault="00763E55" w:rsidP="00763E5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55">
        <w:rPr>
          <w:rFonts w:ascii="Times New Roman" w:eastAsia="Times New Roman" w:hAnsi="Times New Roman" w:cs="Times New Roman"/>
          <w:sz w:val="23"/>
          <w:szCs w:val="23"/>
          <w:lang w:eastAsia="ru-RU"/>
        </w:rPr>
        <w:t>2.     Докажите, что если через данную точку к окружности проведены две касательные, то отрезки касательных, соединяющих данную точку с точками касания, равны.</w:t>
      </w:r>
    </w:p>
    <w:sectPr w:rsidR="00D42CF8" w:rsidRPr="00E861D2" w:rsidSect="00763E5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888"/>
    <w:multiLevelType w:val="multilevel"/>
    <w:tmpl w:val="FE4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60CF"/>
    <w:multiLevelType w:val="multilevel"/>
    <w:tmpl w:val="4C38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94031"/>
    <w:multiLevelType w:val="multilevel"/>
    <w:tmpl w:val="C422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A2863"/>
    <w:multiLevelType w:val="multilevel"/>
    <w:tmpl w:val="28C4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110B4"/>
    <w:multiLevelType w:val="multilevel"/>
    <w:tmpl w:val="1BA4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A5836"/>
    <w:multiLevelType w:val="multilevel"/>
    <w:tmpl w:val="A67C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33ECF"/>
    <w:multiLevelType w:val="multilevel"/>
    <w:tmpl w:val="9414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C68D3"/>
    <w:multiLevelType w:val="multilevel"/>
    <w:tmpl w:val="7A56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56CDE"/>
    <w:multiLevelType w:val="multilevel"/>
    <w:tmpl w:val="838A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86641C"/>
    <w:multiLevelType w:val="multilevel"/>
    <w:tmpl w:val="C23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87B96"/>
    <w:multiLevelType w:val="multilevel"/>
    <w:tmpl w:val="EFFA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603D9"/>
    <w:multiLevelType w:val="multilevel"/>
    <w:tmpl w:val="91B2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80226"/>
    <w:multiLevelType w:val="multilevel"/>
    <w:tmpl w:val="59CA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D038B"/>
    <w:multiLevelType w:val="hybridMultilevel"/>
    <w:tmpl w:val="02D864DA"/>
    <w:lvl w:ilvl="0" w:tplc="21A4166E">
      <w:start w:val="1"/>
      <w:numFmt w:val="decimal"/>
      <w:lvlText w:val="%1."/>
      <w:lvlJc w:val="left"/>
      <w:pPr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5DE3141E"/>
    <w:multiLevelType w:val="multilevel"/>
    <w:tmpl w:val="F090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9556E7"/>
    <w:multiLevelType w:val="multilevel"/>
    <w:tmpl w:val="6E82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810851"/>
    <w:multiLevelType w:val="multilevel"/>
    <w:tmpl w:val="72F8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62B83"/>
    <w:multiLevelType w:val="multilevel"/>
    <w:tmpl w:val="DD2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45B8C"/>
    <w:multiLevelType w:val="multilevel"/>
    <w:tmpl w:val="CC28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225A45"/>
    <w:multiLevelType w:val="multilevel"/>
    <w:tmpl w:val="B0C6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9A70EC"/>
    <w:multiLevelType w:val="multilevel"/>
    <w:tmpl w:val="A442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96282B"/>
    <w:multiLevelType w:val="multilevel"/>
    <w:tmpl w:val="7A36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826FA"/>
    <w:multiLevelType w:val="multilevel"/>
    <w:tmpl w:val="ECF0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13EB4"/>
    <w:multiLevelType w:val="multilevel"/>
    <w:tmpl w:val="9B2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E97FA2"/>
    <w:multiLevelType w:val="multilevel"/>
    <w:tmpl w:val="71EA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6"/>
  </w:num>
  <w:num w:numId="17">
    <w:abstractNumId w:val="1"/>
  </w:num>
  <w:num w:numId="18">
    <w:abstractNumId w:val="4"/>
  </w:num>
  <w:num w:numId="19">
    <w:abstractNumId w:val="18"/>
  </w:num>
  <w:num w:numId="20">
    <w:abstractNumId w:val="21"/>
  </w:num>
  <w:num w:numId="21">
    <w:abstractNumId w:val="5"/>
  </w:num>
  <w:num w:numId="22">
    <w:abstractNumId w:val="2"/>
  </w:num>
  <w:num w:numId="23">
    <w:abstractNumId w:val="20"/>
  </w:num>
  <w:num w:numId="24">
    <w:abstractNumId w:val="1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CF8"/>
    <w:rsid w:val="00035B0A"/>
    <w:rsid w:val="004D64D1"/>
    <w:rsid w:val="00520B6D"/>
    <w:rsid w:val="00763E55"/>
    <w:rsid w:val="0087311D"/>
    <w:rsid w:val="00946A9F"/>
    <w:rsid w:val="00CE43D3"/>
    <w:rsid w:val="00D42CF8"/>
    <w:rsid w:val="00E861D2"/>
    <w:rsid w:val="00EE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4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Учитель</cp:lastModifiedBy>
  <cp:revision>4</cp:revision>
  <cp:lastPrinted>2016-04-04T10:54:00Z</cp:lastPrinted>
  <dcterms:created xsi:type="dcterms:W3CDTF">2016-03-25T09:26:00Z</dcterms:created>
  <dcterms:modified xsi:type="dcterms:W3CDTF">2016-04-04T13:11:00Z</dcterms:modified>
</cp:coreProperties>
</file>